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08" w:rsidRPr="00B86EBF" w:rsidRDefault="0006438D" w:rsidP="001B7208">
      <w:pPr>
        <w:pStyle w:val="a5"/>
        <w:rPr>
          <w:rFonts w:ascii="Arial" w:hAnsi="Arial" w:cs="Arial"/>
          <w:b/>
          <w:sz w:val="28"/>
        </w:rPr>
      </w:pPr>
      <w:r w:rsidRPr="00B86EBF">
        <w:rPr>
          <w:rFonts w:ascii="Arial" w:hAnsi="Arial" w:cs="Arial"/>
          <w:b/>
          <w:sz w:val="28"/>
        </w:rPr>
        <w:t>Глоссарий к Теме 1</w:t>
      </w:r>
      <w:r w:rsidR="00B86EBF" w:rsidRPr="00B86EBF">
        <w:rPr>
          <w:rFonts w:ascii="Arial" w:hAnsi="Arial" w:cs="Arial"/>
          <w:b/>
          <w:sz w:val="28"/>
        </w:rPr>
        <w:t>3</w:t>
      </w:r>
    </w:p>
    <w:p w:rsidR="00B86EBF" w:rsidRDefault="00B86EBF" w:rsidP="00B86EBF">
      <w:pPr>
        <w:spacing w:afterLines="40" w:after="96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1E9DE" wp14:editId="4605B4F4">
                <wp:simplePos x="0" y="0"/>
                <wp:positionH relativeFrom="margin">
                  <wp:posOffset>-51435</wp:posOffset>
                </wp:positionH>
                <wp:positionV relativeFrom="paragraph">
                  <wp:posOffset>262255</wp:posOffset>
                </wp:positionV>
                <wp:extent cx="6184900" cy="12700"/>
                <wp:effectExtent l="0" t="0" r="25400" b="2540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DE86C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05pt,20.65pt" to="482.9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B86EBF">
        <w:rPr>
          <w:rFonts w:ascii="Arial" w:hAnsi="Arial" w:cs="Arial"/>
          <w:b/>
          <w:caps/>
          <w:sz w:val="24"/>
        </w:rPr>
        <w:t>Работа с командным синтаксисом</w:t>
      </w:r>
      <w:r w:rsidRPr="00B86EBF">
        <w:rPr>
          <w:rFonts w:ascii="Arial" w:hAnsi="Arial" w:cs="Arial"/>
          <w:b/>
          <w:caps/>
          <w:sz w:val="24"/>
        </w:rPr>
        <w:t xml:space="preserve"> </w:t>
      </w:r>
      <w:r w:rsidRPr="00B86EBF">
        <w:rPr>
          <w:rFonts w:ascii="Arial" w:hAnsi="Arial" w:cs="Arial"/>
          <w:b/>
          <w:bCs/>
          <w:caps/>
          <w:sz w:val="24"/>
        </w:rPr>
        <w:t xml:space="preserve">— </w:t>
      </w:r>
      <w:r w:rsidRPr="00B86EBF">
        <w:rPr>
          <w:rFonts w:ascii="Arial" w:hAnsi="Arial" w:cs="Arial"/>
          <w:b/>
          <w:caps/>
          <w:sz w:val="24"/>
        </w:rPr>
        <w:t>основы</w:t>
      </w:r>
    </w:p>
    <w:p w:rsidR="00B86EBF" w:rsidRPr="00B86EBF" w:rsidRDefault="00B86EBF" w:rsidP="00B86EBF">
      <w:pPr>
        <w:spacing w:afterLines="40" w:after="96"/>
        <w:rPr>
          <w:rFonts w:ascii="Arial" w:hAnsi="Arial" w:cs="Arial"/>
          <w:b/>
          <w:caps/>
          <w:sz w:val="24"/>
        </w:rPr>
      </w:pPr>
    </w:p>
    <w:tbl>
      <w:tblPr>
        <w:tblW w:w="9531" w:type="dxa"/>
        <w:tblLook w:val="04A0" w:firstRow="1" w:lastRow="0" w:firstColumn="1" w:lastColumn="0" w:noHBand="0" w:noVBand="1"/>
      </w:tblPr>
      <w:tblGrid>
        <w:gridCol w:w="2967"/>
        <w:gridCol w:w="6564"/>
      </w:tblGrid>
      <w:tr w:rsidR="00F0125B" w:rsidRPr="00B86EBF" w:rsidTr="00F0125B">
        <w:trPr>
          <w:trHeight w:val="584"/>
        </w:trPr>
        <w:tc>
          <w:tcPr>
            <w:tcW w:w="2967" w:type="dxa"/>
            <w:shd w:val="clear" w:color="000000" w:fill="F2B200"/>
            <w:noWrap/>
            <w:vAlign w:val="center"/>
            <w:hideMark/>
          </w:tcPr>
          <w:p w:rsidR="00B86EBF" w:rsidRPr="00F0125B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F0125B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6564" w:type="dxa"/>
            <w:tcBorders>
              <w:left w:val="nil"/>
            </w:tcBorders>
            <w:shd w:val="clear" w:color="000000" w:fill="F2B200"/>
            <w:noWrap/>
            <w:vAlign w:val="center"/>
            <w:hideMark/>
          </w:tcPr>
          <w:p w:rsidR="00B86EBF" w:rsidRPr="00F0125B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</w:pPr>
            <w:r w:rsidRPr="00F0125B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ru-RU"/>
              </w:rPr>
              <w:t>Операция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shd w:val="clear" w:color="auto" w:fill="auto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EXECUTE</w:t>
            </w:r>
          </w:p>
        </w:tc>
        <w:tc>
          <w:tcPr>
            <w:tcW w:w="656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Мгновенное отображение результата команды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COMPUTE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Создание, вычисление переменных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NUMERIC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Создание числовой переменной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STRING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Создание текстовой переменной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VECTOR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Создание, определение переменной, набора данных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RECODE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Перекодирование значений в переменной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COUNT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Подсчет количества определенных ответов (кодов значений)</w:t>
            </w:r>
          </w:p>
        </w:tc>
        <w:bookmarkStart w:id="0" w:name="_GoBack"/>
        <w:bookmarkEnd w:id="0"/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DO REPEAT/END REPEAT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Обработка переменных в цикле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RANGE, ANY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Интервал значений, выборочные значения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GET FILE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Открытие файла *.</w:t>
            </w:r>
            <w:proofErr w:type="spellStart"/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sav</w:t>
            </w:r>
            <w:proofErr w:type="spellEnd"/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SAVE OUTFILE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Сохранение файла *.</w:t>
            </w:r>
            <w:proofErr w:type="spellStart"/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sav</w:t>
            </w:r>
            <w:proofErr w:type="spellEnd"/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FORMATS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Изменение формата числовой переменной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ALTER TYPE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Изменение формата переменной (любого типа)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MISSING VALUES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Обработка пропущенных значений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VALUE LABELS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Подтягивает метки значений (варианты ответов)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VARIABLE LABELS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Подтягивает метки переменных (формулировки вопросов)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RENAME VARIABLES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Переименование переменных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APPLY DICTIONARY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Копирование меток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DISPLAY DICTIONARY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Вывод информации о метках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OUTPUT EXPORT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 xml:space="preserve">Экспорт таблиц в </w:t>
            </w:r>
            <w:proofErr w:type="spellStart"/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excel</w:t>
            </w:r>
            <w:proofErr w:type="spellEnd"/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FILTER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Фильтрация данных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SELECT IF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Обрезка данных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TEMP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Временное преобразование данных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FREQUENCIES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Простое частотное распределение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DELETE VARIABLES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Удаление переменных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SUM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Подсчет суммы значений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MEAN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Отображение среднего значения переменной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MIN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Минимальное значение переменной/набора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MAX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Максимальное значение переменной/набора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СROSSTABS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DE3E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Простое пересечение переменных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val="en-US" w:eastAsia="ru-RU"/>
              </w:rPr>
              <w:t>CTABLES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86EBF" w:rsidRPr="00B86EBF" w:rsidRDefault="00B86EBF" w:rsidP="00B86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Гибкое построение табличных отч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ё</w:t>
            </w: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тов с возможностью управления различными категориями</w:t>
            </w:r>
          </w:p>
        </w:tc>
      </w:tr>
      <w:tr w:rsidR="00B86EBF" w:rsidRPr="00B86EBF" w:rsidTr="00F0125B">
        <w:trPr>
          <w:trHeight w:val="352"/>
        </w:trPr>
        <w:tc>
          <w:tcPr>
            <w:tcW w:w="2967" w:type="dxa"/>
            <w:tcBorders>
              <w:top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F0125B">
            <w:pPr>
              <w:spacing w:after="0" w:line="240" w:lineRule="auto"/>
              <w:ind w:left="184" w:hanging="18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val="en-US" w:eastAsia="ru-RU"/>
              </w:rPr>
              <w:t>SUMMARIZE</w:t>
            </w:r>
          </w:p>
        </w:tc>
        <w:tc>
          <w:tcPr>
            <w:tcW w:w="6564" w:type="dxa"/>
            <w:tcBorders>
              <w:top w:val="nil"/>
              <w:left w:val="nil"/>
            </w:tcBorders>
            <w:shd w:val="clear" w:color="auto" w:fill="FDF1CF"/>
            <w:noWrap/>
            <w:vAlign w:val="center"/>
            <w:hideMark/>
          </w:tcPr>
          <w:p w:rsidR="00B86EBF" w:rsidRPr="00B86EBF" w:rsidRDefault="00B86EBF" w:rsidP="00B86E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Построчный отч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ё</w:t>
            </w:r>
            <w:r w:rsidRPr="00B86EBF">
              <w:rPr>
                <w:rFonts w:ascii="Arial" w:eastAsia="Times New Roman" w:hAnsi="Arial" w:cs="Arial"/>
                <w:color w:val="000000"/>
                <w:lang w:eastAsia="ru-RU"/>
              </w:rPr>
              <w:t>т переменных</w:t>
            </w:r>
          </w:p>
        </w:tc>
      </w:tr>
    </w:tbl>
    <w:p w:rsidR="005A14FA" w:rsidRPr="00B86EBF" w:rsidRDefault="005A14FA" w:rsidP="005A14FA">
      <w:pPr>
        <w:spacing w:after="120" w:line="240" w:lineRule="auto"/>
        <w:rPr>
          <w:rFonts w:ascii="Arial" w:hAnsi="Arial" w:cs="Arial"/>
          <w:color w:val="000000" w:themeColor="text1"/>
        </w:rPr>
      </w:pPr>
    </w:p>
    <w:sectPr w:rsidR="005A14FA" w:rsidRPr="00B86EBF" w:rsidSect="00937E5B">
      <w:headerReference w:type="default" r:id="rId7"/>
      <w:footerReference w:type="default" r:id="rId8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208" w:rsidRDefault="001B7208" w:rsidP="001B7208">
      <w:pPr>
        <w:spacing w:after="0" w:line="240" w:lineRule="auto"/>
      </w:pPr>
      <w:r>
        <w:separator/>
      </w:r>
    </w:p>
  </w:endnote>
  <w:endnote w:type="continuationSeparator" w:id="0">
    <w:p w:rsidR="001B7208" w:rsidRDefault="001B7208" w:rsidP="001B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208" w:rsidRPr="001B7208" w:rsidRDefault="003D6CA5" w:rsidP="001B7208">
    <w:pPr>
      <w:pStyle w:val="a5"/>
      <w:rPr>
        <w:rFonts w:ascii="Arial" w:hAnsi="Arial" w:cs="Arial"/>
        <w:color w:val="000000" w:themeColor="text1"/>
      </w:rPr>
    </w:pPr>
    <w:r>
      <w:rPr>
        <w:rFonts w:ascii="Arial" w:hAnsi="Arial" w:cs="Arial"/>
        <w:color w:val="000000" w:themeColor="text1"/>
      </w:rPr>
      <w:t xml:space="preserve">© </w:t>
    </w:r>
    <w:r w:rsidR="001B7208">
      <w:rPr>
        <w:rFonts w:ascii="Arial" w:hAnsi="Arial" w:cs="Arial"/>
        <w:color w:val="000000" w:themeColor="text1"/>
      </w:rPr>
      <w:t xml:space="preserve">Академия </w:t>
    </w:r>
    <w:r>
      <w:rPr>
        <w:rFonts w:ascii="Arial" w:hAnsi="Arial" w:cs="Arial"/>
        <w:color w:val="000000" w:themeColor="text1"/>
      </w:rPr>
      <w:t>НАФИ, 201</w:t>
    </w:r>
    <w:r w:rsidR="00B86EBF">
      <w:rPr>
        <w:rFonts w:ascii="Arial" w:hAnsi="Arial" w:cs="Arial"/>
        <w:color w:val="000000" w:themeColor="text1"/>
      </w:rPr>
      <w:t>8</w:t>
    </w:r>
  </w:p>
  <w:p w:rsidR="001B7208" w:rsidRPr="003D6CA5" w:rsidRDefault="001B7208" w:rsidP="001B7208">
    <w:pPr>
      <w:spacing w:after="0" w:line="240" w:lineRule="auto"/>
      <w:rPr>
        <w:rFonts w:ascii="Arial" w:hAnsi="Arial" w:cs="Arial"/>
        <w:color w:val="000000" w:themeColor="text1"/>
        <w:u w:val="single"/>
      </w:rPr>
    </w:pPr>
    <w:r>
      <w:rPr>
        <w:rFonts w:ascii="Arial" w:hAnsi="Arial" w:cs="Arial"/>
        <w:color w:val="000000" w:themeColor="text1"/>
      </w:rPr>
      <w:t xml:space="preserve">Актуальная аналитика </w:t>
    </w:r>
    <w:r w:rsidRPr="001B7208">
      <w:rPr>
        <w:rFonts w:ascii="Arial" w:hAnsi="Arial" w:cs="Arial"/>
        <w:color w:val="000000" w:themeColor="text1"/>
      </w:rPr>
      <w:t xml:space="preserve">на </w:t>
    </w:r>
    <w:hyperlink r:id="rId1" w:history="1">
      <w:proofErr w:type="spellStart"/>
      <w:r w:rsidRPr="005356EC">
        <w:rPr>
          <w:rStyle w:val="a7"/>
          <w:rFonts w:ascii="Arial" w:hAnsi="Arial" w:cs="Arial"/>
          <w:lang w:val="en-US"/>
        </w:rPr>
        <w:t>nafi</w:t>
      </w:r>
      <w:proofErr w:type="spellEnd"/>
      <w:r w:rsidRPr="005356EC">
        <w:rPr>
          <w:rStyle w:val="a7"/>
          <w:rFonts w:ascii="Arial" w:hAnsi="Arial" w:cs="Arial"/>
        </w:rPr>
        <w:t>.</w:t>
      </w:r>
      <w:proofErr w:type="spellStart"/>
      <w:r w:rsidRPr="005356EC">
        <w:rPr>
          <w:rStyle w:val="a7"/>
          <w:rFonts w:ascii="Arial" w:hAnsi="Arial" w:cs="Arial"/>
          <w:lang w:val="en-US"/>
        </w:rPr>
        <w:t>ru</w:t>
      </w:r>
      <w:proofErr w:type="spellEnd"/>
    </w:hyperlink>
    <w:r>
      <w:rPr>
        <w:rFonts w:ascii="Arial" w:hAnsi="Arial" w:cs="Arial"/>
        <w:color w:val="000000" w:themeColor="text1"/>
      </w:rPr>
      <w:t xml:space="preserve">. </w:t>
    </w:r>
    <w:r w:rsidRPr="001B7208">
      <w:rPr>
        <w:rFonts w:ascii="Arial" w:hAnsi="Arial" w:cs="Arial"/>
        <w:color w:val="000000" w:themeColor="text1"/>
      </w:rPr>
      <w:t xml:space="preserve">Новости и обсуждения на </w:t>
    </w:r>
    <w:r w:rsidRPr="001B7208">
      <w:rPr>
        <w:rFonts w:ascii="Arial" w:hAnsi="Arial" w:cs="Arial"/>
        <w:color w:val="000000" w:themeColor="text1"/>
        <w:lang w:val="en-US"/>
      </w:rPr>
      <w:t>Facebook</w:t>
    </w:r>
    <w:r w:rsidRPr="001B7208">
      <w:rPr>
        <w:rFonts w:ascii="Arial" w:hAnsi="Arial" w:cs="Arial"/>
        <w:color w:val="000000" w:themeColor="text1"/>
      </w:rPr>
      <w:t xml:space="preserve">: </w:t>
    </w:r>
    <w:hyperlink r:id="rId2" w:history="1">
      <w:r w:rsidRPr="005356EC">
        <w:rPr>
          <w:rStyle w:val="a7"/>
          <w:rFonts w:ascii="Arial" w:hAnsi="Arial" w:cs="Arial"/>
        </w:rPr>
        <w:t>facebook.com/</w:t>
      </w:r>
      <w:proofErr w:type="spellStart"/>
      <w:r w:rsidRPr="005356EC">
        <w:rPr>
          <w:rStyle w:val="a7"/>
          <w:rFonts w:ascii="Arial" w:hAnsi="Arial" w:cs="Arial"/>
        </w:rPr>
        <w:t>nacfin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208" w:rsidRDefault="001B7208" w:rsidP="001B7208">
      <w:pPr>
        <w:spacing w:after="0" w:line="240" w:lineRule="auto"/>
      </w:pPr>
      <w:r>
        <w:separator/>
      </w:r>
    </w:p>
  </w:footnote>
  <w:footnote w:type="continuationSeparator" w:id="0">
    <w:p w:rsidR="001B7208" w:rsidRDefault="001B7208" w:rsidP="001B7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208" w:rsidRDefault="001B7208">
    <w:pPr>
      <w:pStyle w:val="a3"/>
    </w:pPr>
    <w:r w:rsidRPr="001B7208"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1775460" cy="572325"/>
          <wp:effectExtent l="0" t="0" r="0" b="0"/>
          <wp:wrapThrough wrapText="bothSides">
            <wp:wrapPolygon edited="0">
              <wp:start x="4172" y="0"/>
              <wp:lineTo x="0" y="5034"/>
              <wp:lineTo x="0" y="15822"/>
              <wp:lineTo x="4172" y="20857"/>
              <wp:lineTo x="5330" y="20857"/>
              <wp:lineTo x="9502" y="20857"/>
              <wp:lineTo x="20163" y="14384"/>
              <wp:lineTo x="19931" y="11507"/>
              <wp:lineTo x="21322" y="7911"/>
              <wp:lineTo x="21322" y="0"/>
              <wp:lineTo x="5330" y="0"/>
              <wp:lineTo x="4172" y="0"/>
            </wp:wrapPolygon>
          </wp:wrapThrough>
          <wp:docPr id="2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460" cy="57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5D4"/>
    <w:multiLevelType w:val="hybridMultilevel"/>
    <w:tmpl w:val="D682CAE6"/>
    <w:lvl w:ilvl="0" w:tplc="5A526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41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7CA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2A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745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CE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2D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07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46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D004FF"/>
    <w:multiLevelType w:val="hybridMultilevel"/>
    <w:tmpl w:val="A97A5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864E8"/>
    <w:multiLevelType w:val="hybridMultilevel"/>
    <w:tmpl w:val="D9B6BC1A"/>
    <w:lvl w:ilvl="0" w:tplc="D6E25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A4D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84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386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9CE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9E9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06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30C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7A0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80B7691"/>
    <w:multiLevelType w:val="hybridMultilevel"/>
    <w:tmpl w:val="F4CE2514"/>
    <w:lvl w:ilvl="0" w:tplc="C2F00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86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1A2D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DE5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08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BE8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04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C9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90E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4533A5"/>
    <w:multiLevelType w:val="hybridMultilevel"/>
    <w:tmpl w:val="2390CFE4"/>
    <w:lvl w:ilvl="0" w:tplc="E1F05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4A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D8D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F0E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282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85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8C8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02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086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4954222"/>
    <w:multiLevelType w:val="hybridMultilevel"/>
    <w:tmpl w:val="8654D858"/>
    <w:lvl w:ilvl="0" w:tplc="4FF49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603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A9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CCD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2A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506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A4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A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340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5227214"/>
    <w:multiLevelType w:val="hybridMultilevel"/>
    <w:tmpl w:val="6752449C"/>
    <w:lvl w:ilvl="0" w:tplc="904C4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2C2D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38D6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7E6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E58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442E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6A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0C30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0A14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430A9A"/>
    <w:multiLevelType w:val="hybridMultilevel"/>
    <w:tmpl w:val="D34239FA"/>
    <w:lvl w:ilvl="0" w:tplc="A6524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365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AE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40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80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B42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8C9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A22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821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18230FF"/>
    <w:multiLevelType w:val="hybridMultilevel"/>
    <w:tmpl w:val="C1709BB4"/>
    <w:lvl w:ilvl="0" w:tplc="F5AA2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A0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2CC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0C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AC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4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C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61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EE4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7E2B9D"/>
    <w:multiLevelType w:val="hybridMultilevel"/>
    <w:tmpl w:val="D36A30C2"/>
    <w:lvl w:ilvl="0" w:tplc="E416B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C6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2D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503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8E5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22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C09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7E1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003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BEC3A81"/>
    <w:multiLevelType w:val="hybridMultilevel"/>
    <w:tmpl w:val="64849460"/>
    <w:lvl w:ilvl="0" w:tplc="D604F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04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D65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A7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969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E2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0E3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AB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6A7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3067901"/>
    <w:multiLevelType w:val="hybridMultilevel"/>
    <w:tmpl w:val="F370D072"/>
    <w:lvl w:ilvl="0" w:tplc="2F7E6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EE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64C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DC6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20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C1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0E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2A1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E03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71A70CE"/>
    <w:multiLevelType w:val="hybridMultilevel"/>
    <w:tmpl w:val="AA2037C2"/>
    <w:lvl w:ilvl="0" w:tplc="6FD23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44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82A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6AF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C47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707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A8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65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906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9D40823"/>
    <w:multiLevelType w:val="hybridMultilevel"/>
    <w:tmpl w:val="BBF4F39A"/>
    <w:lvl w:ilvl="0" w:tplc="E4226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568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200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C5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1EB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101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F6C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225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DC8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3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6"/>
  </w:num>
  <w:num w:numId="12">
    <w:abstractNumId w:val="8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30"/>
    <w:rsid w:val="0006438D"/>
    <w:rsid w:val="000C49F6"/>
    <w:rsid w:val="000D12AB"/>
    <w:rsid w:val="00125E8A"/>
    <w:rsid w:val="001B7208"/>
    <w:rsid w:val="00227BA6"/>
    <w:rsid w:val="002361A1"/>
    <w:rsid w:val="00247F1D"/>
    <w:rsid w:val="00253397"/>
    <w:rsid w:val="00273FB1"/>
    <w:rsid w:val="002F7C18"/>
    <w:rsid w:val="003227D8"/>
    <w:rsid w:val="003D6CA5"/>
    <w:rsid w:val="004277A3"/>
    <w:rsid w:val="004F60C6"/>
    <w:rsid w:val="00511909"/>
    <w:rsid w:val="005A14FA"/>
    <w:rsid w:val="005B6358"/>
    <w:rsid w:val="005E2B0B"/>
    <w:rsid w:val="00614003"/>
    <w:rsid w:val="00736FFE"/>
    <w:rsid w:val="00766F17"/>
    <w:rsid w:val="00772562"/>
    <w:rsid w:val="00791108"/>
    <w:rsid w:val="00904730"/>
    <w:rsid w:val="00937E5B"/>
    <w:rsid w:val="00980B2F"/>
    <w:rsid w:val="00B407F0"/>
    <w:rsid w:val="00B86EBF"/>
    <w:rsid w:val="00BD2040"/>
    <w:rsid w:val="00C02C61"/>
    <w:rsid w:val="00C60684"/>
    <w:rsid w:val="00DC0975"/>
    <w:rsid w:val="00E52125"/>
    <w:rsid w:val="00E90B39"/>
    <w:rsid w:val="00EB2369"/>
    <w:rsid w:val="00EE4B60"/>
    <w:rsid w:val="00F0125B"/>
    <w:rsid w:val="00F40BE4"/>
    <w:rsid w:val="00F90575"/>
    <w:rsid w:val="00F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205EC95"/>
  <w15:docId w15:val="{3C1BCE10-C084-47F8-AA21-1BB53737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208"/>
  </w:style>
  <w:style w:type="paragraph" w:styleId="a5">
    <w:name w:val="footer"/>
    <w:basedOn w:val="a"/>
    <w:link w:val="a6"/>
    <w:uiPriority w:val="99"/>
    <w:unhideWhenUsed/>
    <w:rsid w:val="001B7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7208"/>
  </w:style>
  <w:style w:type="character" w:styleId="a7">
    <w:name w:val="Hyperlink"/>
    <w:basedOn w:val="a0"/>
    <w:uiPriority w:val="99"/>
    <w:unhideWhenUsed/>
    <w:rsid w:val="001B7208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791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911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3272">
          <w:marLeft w:val="50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3286">
          <w:marLeft w:val="50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9">
          <w:marLeft w:val="3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939">
          <w:marLeft w:val="3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75">
          <w:marLeft w:val="3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3182">
          <w:marLeft w:val="50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578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5168">
          <w:marLeft w:val="50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622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1715">
          <w:marLeft w:val="50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868">
          <w:marLeft w:val="50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658">
          <w:marLeft w:val="50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7773">
          <w:marLeft w:val="50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071">
          <w:marLeft w:val="50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6443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5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5258">
          <w:marLeft w:val="50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2050">
          <w:marLeft w:val="50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726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nacfin" TargetMode="External"/><Relationship Id="rId1" Type="http://schemas.openxmlformats.org/officeDocument/2006/relationships/hyperlink" Target="http://www.nafi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</dc:creator>
  <cp:keywords/>
  <dc:description/>
  <cp:lastModifiedBy>Кондратьева Мария</cp:lastModifiedBy>
  <cp:revision>3</cp:revision>
  <dcterms:created xsi:type="dcterms:W3CDTF">2018-09-04T13:45:00Z</dcterms:created>
  <dcterms:modified xsi:type="dcterms:W3CDTF">2018-09-04T14:34:00Z</dcterms:modified>
</cp:coreProperties>
</file>